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360"/>
      </w:tblGrid>
      <w:tr w:rsidR="00011E72" w:rsidTr="009346AE">
        <w:tc>
          <w:tcPr>
            <w:tcW w:w="5211" w:type="dxa"/>
          </w:tcPr>
          <w:p w:rsidR="00011E72" w:rsidRDefault="00011E72" w:rsidP="009346AE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360" w:type="dxa"/>
          </w:tcPr>
          <w:p w:rsidR="00011E72" w:rsidRDefault="00011E72" w:rsidP="009346A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Председателю государственной экзаменационной комиссии Орловской области </w:t>
            </w:r>
          </w:p>
          <w:p w:rsidR="00011E72" w:rsidRDefault="00B92104" w:rsidP="009346AE">
            <w:pPr>
              <w:jc w:val="right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В. Коростелевой</w:t>
            </w:r>
          </w:p>
          <w:p w:rsidR="00011E72" w:rsidRDefault="00011E72" w:rsidP="009346AE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011E72" w:rsidRDefault="00011E72" w:rsidP="00011E72">
      <w:pPr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"/>
        <w:gridCol w:w="393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011E72" w:rsidTr="009346AE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011E72" w:rsidTr="009346AE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011E72" w:rsidTr="009346AE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011E72" w:rsidTr="009346AE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011E72" w:rsidTr="009346AE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011E72" w:rsidTr="009346AE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1E72" w:rsidRDefault="00011E72" w:rsidP="009346AE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3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011E72" w:rsidTr="009346AE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11E72" w:rsidRDefault="00011E72" w:rsidP="00011E72">
      <w:pP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011E72" w:rsidRDefault="00011E72" w:rsidP="00011E72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1E72" w:rsidRDefault="00011E72" w:rsidP="00011E72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1E72" w:rsidRDefault="00011E72" w:rsidP="00011E72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1E72" w:rsidRDefault="00011E72" w:rsidP="00011E7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_________________</w:t>
      </w:r>
    </w:p>
    <w:p w:rsidR="00011E72" w:rsidRDefault="00011E72" w:rsidP="00011E7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011E72" w:rsidTr="009346A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11E72" w:rsidTr="009346A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11E72" w:rsidTr="009346AE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11E72" w:rsidRDefault="00011E72" w:rsidP="009346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011E72" w:rsidRDefault="00011E72" w:rsidP="00011E72">
      <w:pPr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011E72" w:rsidRDefault="00011E72" w:rsidP="00011E7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 ЕГЭ по следующим учебным предметам: </w:t>
      </w:r>
    </w:p>
    <w:p w:rsidR="00011E72" w:rsidRDefault="00011E72" w:rsidP="00011E7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1276"/>
        <w:gridCol w:w="4111"/>
      </w:tblGrid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Выбор даты в соответствии </w:t>
            </w:r>
          </w:p>
          <w:p w:rsidR="00011E72" w:rsidRDefault="00011E72" w:rsidP="009346A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 единым расписанием проведения ЕГЭ</w:t>
            </w: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Математика (профильный уровень)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Английский язык (письменная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Английский язык (устная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Немецкий язык (письменная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Немецкий язык (устная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Французский язык (письменная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Французский язык (устная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Испанский язык (письменная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Испанский язык (устная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  <w:tr w:rsidR="00011E72" w:rsidTr="00284A19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011E72" w:rsidRDefault="00011E72" w:rsidP="00011E72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Прошу создать условия, учитывающие состояние здоровья, особенности психофизического развития, для сдачи ЕГЭ подтверждаемого: </w:t>
      </w:r>
    </w:p>
    <w:p w:rsidR="00011E72" w:rsidRDefault="00011E72" w:rsidP="00011E72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4F6553" wp14:editId="15EEEFD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0795" t="7620" r="12700" b="6350"/>
                <wp:wrapNone/>
                <wp:docPr id="1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" strokeweight=".25pt"/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       Копией рекомендаций психолого-медико-педагогической комиссии</w:t>
      </w:r>
    </w:p>
    <w:p w:rsidR="00011E72" w:rsidRDefault="00011E72" w:rsidP="00011E72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736738" wp14:editId="084B8299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10795" t="12700" r="13335" b="11430"/>
                <wp:wrapNone/>
                <wp:docPr id="10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" strokeweight=".25pt"/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>
        <w:rPr>
          <w:rFonts w:ascii="Times New Roman" w:eastAsia="Times New Roman" w:hAnsi="Times New Roman" w:cs="Times New Roman"/>
        </w:rPr>
        <w:t>медико-социальной</w:t>
      </w:r>
      <w:proofErr w:type="gramEnd"/>
      <w:r>
        <w:rPr>
          <w:rFonts w:ascii="Times New Roman" w:eastAsia="Times New Roman" w:hAnsi="Times New Roman" w:cs="Times New Roman"/>
        </w:rPr>
        <w:t xml:space="preserve"> экспертизы</w:t>
      </w:r>
    </w:p>
    <w:p w:rsidR="00011E72" w:rsidRDefault="00011E72" w:rsidP="00011E72">
      <w:pPr>
        <w:spacing w:before="240" w:after="120"/>
        <w:jc w:val="both"/>
        <w:rPr>
          <w:rFonts w:ascii="Times New Roman" w:eastAsia="Times New Roman" w:hAnsi="Times New Roman" w:cs="Times New Roman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011E72" w:rsidRDefault="00011E72" w:rsidP="00011E72">
      <w:pPr>
        <w:spacing w:before="240" w:after="120"/>
        <w:jc w:val="both"/>
        <w:rPr>
          <w:rFonts w:ascii="Times New Roman" w:eastAsia="Times New Roman" w:hAnsi="Times New Roman" w:cs="Times New Roman"/>
          <w:szCs w:val="26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3DDE459" wp14:editId="028E1017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7620" t="10160" r="6350" b="13335"/>
                <wp:wrapNone/>
                <wp:docPr id="5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Cs w:val="26"/>
        </w:rPr>
        <w:t xml:space="preserve">       Специализированная аудитория  (увеличение продолжительности выполнения экзаменационной работы ЕГЭ на 1,5 часа и увеличение продолжительности выполнения экзаменационной работы ЕГЭ по иностранным языкам с включенным разделом «Говорение» на 30 минут)</w:t>
      </w:r>
    </w:p>
    <w:p w:rsidR="00011E72" w:rsidRDefault="00011E72" w:rsidP="00011E72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F0BE919" wp14:editId="26FA140A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7620" t="13335" r="6985" b="10795"/>
                <wp:wrapNone/>
                <wp:docPr id="4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Cs w:val="26"/>
        </w:rPr>
        <w:t xml:space="preserve">       </w: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DF97B3" wp14:editId="36CBA696">
                <wp:simplePos x="0" y="0"/>
                <wp:positionH relativeFrom="column">
                  <wp:posOffset>635</wp:posOffset>
                </wp:positionH>
                <wp:positionV relativeFrom="paragraph">
                  <wp:posOffset>765810</wp:posOffset>
                </wp:positionV>
                <wp:extent cx="6158865" cy="0"/>
                <wp:effectExtent l="10160" t="13335" r="12700" b="5715"/>
                <wp:wrapNone/>
                <wp:docPr id="3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60.3pt" to="48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"/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2AC4C" wp14:editId="7058B759">
                <wp:simplePos x="0" y="0"/>
                <wp:positionH relativeFrom="column">
                  <wp:posOffset>9525</wp:posOffset>
                </wp:positionH>
                <wp:positionV relativeFrom="paragraph">
                  <wp:posOffset>532765</wp:posOffset>
                </wp:positionV>
                <wp:extent cx="6149975" cy="0"/>
                <wp:effectExtent l="9525" t="8890" r="12700" b="10160"/>
                <wp:wrapNone/>
                <wp:docPr id="2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41.95pt" to="48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"/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7EC613" wp14:editId="18817A61">
                <wp:simplePos x="0" y="0"/>
                <wp:positionH relativeFrom="column">
                  <wp:posOffset>635</wp:posOffset>
                </wp:positionH>
                <wp:positionV relativeFrom="paragraph">
                  <wp:posOffset>299720</wp:posOffset>
                </wp:positionV>
                <wp:extent cx="6159500" cy="0"/>
                <wp:effectExtent l="10160" t="13970" r="12065" b="5080"/>
                <wp:wrapNone/>
                <wp:docPr id="1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"/>
            </w:pict>
          </mc:Fallback>
        </mc:AlternateContent>
      </w:r>
    </w:p>
    <w:p w:rsidR="00011E72" w:rsidRDefault="00011E72" w:rsidP="00011E72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11E72" w:rsidRDefault="00011E72" w:rsidP="00011E72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11E72" w:rsidRDefault="00011E72" w:rsidP="00011E72">
      <w:pPr>
        <w:spacing w:before="240" w:after="120"/>
        <w:jc w:val="center"/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011E72" w:rsidRDefault="00011E72" w:rsidP="00011E72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011E72" w:rsidRDefault="00011E72" w:rsidP="00011E72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 с Памяткой о правилах проведения ЕГЭ в 2018 году ознакомлен (ознакомлена)        </w:t>
      </w:r>
    </w:p>
    <w:p w:rsidR="00011E72" w:rsidRDefault="00011E72" w:rsidP="00011E7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011E72" w:rsidRDefault="00011E72" w:rsidP="00011E72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011E72" w:rsidRDefault="00011E72" w:rsidP="00011E72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11E72" w:rsidTr="009346AE">
        <w:trPr>
          <w:trHeight w:hRule="exact"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011E72" w:rsidRDefault="00011E72" w:rsidP="00011E72">
      <w:pPr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p w:rsidR="00011E72" w:rsidRDefault="00011E72" w:rsidP="00011E72">
      <w:pPr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011E72" w:rsidRDefault="00011E72" w:rsidP="00011E7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399"/>
        <w:gridCol w:w="399"/>
      </w:tblGrid>
      <w:tr w:rsidR="00011E72" w:rsidTr="00011E72">
        <w:trPr>
          <w:trHeight w:hRule="exact" w:val="411"/>
        </w:trPr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1E72" w:rsidRDefault="00011E72" w:rsidP="009346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:rsidR="00011E72" w:rsidRDefault="00011E72" w:rsidP="009346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11E72" w:rsidRDefault="00011E72" w:rsidP="009346A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600B8" w:rsidRPr="00011E72" w:rsidRDefault="00011E72" w:rsidP="00011E72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C600B8" w:rsidRPr="00011E72" w:rsidSect="00E926F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27"/>
    <w:rsid w:val="00011E72"/>
    <w:rsid w:val="00083ADC"/>
    <w:rsid w:val="00284A19"/>
    <w:rsid w:val="00400743"/>
    <w:rsid w:val="00412FAA"/>
    <w:rsid w:val="008976F0"/>
    <w:rsid w:val="009005E9"/>
    <w:rsid w:val="00927C27"/>
    <w:rsid w:val="00B92104"/>
    <w:rsid w:val="00C600B8"/>
    <w:rsid w:val="00CA57B8"/>
    <w:rsid w:val="00D2541D"/>
    <w:rsid w:val="00D5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72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72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Татьяна Шапеева</cp:lastModifiedBy>
  <cp:revision>18</cp:revision>
  <cp:lastPrinted>2016-12-05T11:58:00Z</cp:lastPrinted>
  <dcterms:created xsi:type="dcterms:W3CDTF">2016-12-05T11:35:00Z</dcterms:created>
  <dcterms:modified xsi:type="dcterms:W3CDTF">2017-12-20T09:02:00Z</dcterms:modified>
</cp:coreProperties>
</file>